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3BA3" w:rsidRDefault="00983BA3"/>
    <w:p w:rsidR="00E062CD" w:rsidRPr="0037639B" w:rsidRDefault="00E062CD" w:rsidP="00E062CD">
      <w:pPr>
        <w:spacing w:after="0" w:line="280" w:lineRule="exact"/>
        <w:rPr>
          <w:rFonts w:ascii="Times New Roman" w:hAnsi="Times New Roman"/>
          <w:sz w:val="30"/>
          <w:szCs w:val="30"/>
        </w:rPr>
      </w:pPr>
      <w:r w:rsidRPr="0037639B">
        <w:rPr>
          <w:rFonts w:ascii="Times New Roman" w:hAnsi="Times New Roman"/>
          <w:sz w:val="30"/>
          <w:szCs w:val="30"/>
        </w:rPr>
        <w:t>МАТЕРИАЛЫ</w:t>
      </w:r>
    </w:p>
    <w:p w:rsidR="00E062CD" w:rsidRPr="0037639B" w:rsidRDefault="00E062CD" w:rsidP="00E062CD">
      <w:pPr>
        <w:spacing w:after="0" w:line="280" w:lineRule="exact"/>
        <w:rPr>
          <w:rFonts w:ascii="Times New Roman" w:hAnsi="Times New Roman"/>
          <w:sz w:val="30"/>
          <w:szCs w:val="30"/>
        </w:rPr>
      </w:pPr>
      <w:proofErr w:type="gramStart"/>
      <w:r w:rsidRPr="0037639B">
        <w:rPr>
          <w:rFonts w:ascii="Times New Roman" w:hAnsi="Times New Roman"/>
          <w:sz w:val="30"/>
          <w:szCs w:val="30"/>
        </w:rPr>
        <w:t>для</w:t>
      </w:r>
      <w:proofErr w:type="gramEnd"/>
      <w:r w:rsidRPr="0037639B">
        <w:rPr>
          <w:rFonts w:ascii="Times New Roman" w:hAnsi="Times New Roman"/>
          <w:sz w:val="30"/>
          <w:szCs w:val="30"/>
        </w:rPr>
        <w:t xml:space="preserve"> членов информационно-пропагандистских групп</w:t>
      </w:r>
    </w:p>
    <w:p w:rsidR="00E062CD" w:rsidRDefault="00E062CD" w:rsidP="00E062CD">
      <w:pPr>
        <w:spacing w:after="0" w:line="280" w:lineRule="exact"/>
        <w:rPr>
          <w:rFonts w:ascii="Times New Roman" w:hAnsi="Times New Roman"/>
          <w:sz w:val="30"/>
          <w:szCs w:val="30"/>
        </w:rPr>
      </w:pPr>
      <w:r w:rsidRPr="0037639B">
        <w:rPr>
          <w:rFonts w:ascii="Times New Roman" w:hAnsi="Times New Roman"/>
          <w:sz w:val="30"/>
          <w:szCs w:val="30"/>
        </w:rPr>
        <w:t>(</w:t>
      </w:r>
      <w:proofErr w:type="gramStart"/>
      <w:r w:rsidRPr="0037639B">
        <w:rPr>
          <w:rFonts w:ascii="Times New Roman" w:hAnsi="Times New Roman"/>
          <w:sz w:val="30"/>
          <w:szCs w:val="30"/>
        </w:rPr>
        <w:t>август</w:t>
      </w:r>
      <w:proofErr w:type="gramEnd"/>
      <w:r w:rsidRPr="0037639B">
        <w:rPr>
          <w:rFonts w:ascii="Times New Roman" w:hAnsi="Times New Roman"/>
          <w:sz w:val="30"/>
          <w:szCs w:val="30"/>
        </w:rPr>
        <w:t xml:space="preserve"> 2022</w:t>
      </w:r>
      <w:r>
        <w:rPr>
          <w:rFonts w:ascii="Times New Roman" w:hAnsi="Times New Roman"/>
          <w:sz w:val="30"/>
          <w:szCs w:val="30"/>
        </w:rPr>
        <w:t xml:space="preserve"> г.)</w:t>
      </w:r>
    </w:p>
    <w:p w:rsidR="00E062CD" w:rsidRPr="00E062CD" w:rsidRDefault="00E062CD" w:rsidP="00E062CD">
      <w:pPr>
        <w:spacing w:after="0" w:line="280" w:lineRule="exact"/>
        <w:rPr>
          <w:rFonts w:ascii="Times New Roman" w:hAnsi="Times New Roman"/>
          <w:sz w:val="30"/>
          <w:szCs w:val="30"/>
        </w:rPr>
      </w:pPr>
    </w:p>
    <w:p w:rsidR="00E062CD" w:rsidRPr="00E062CD" w:rsidRDefault="00E062CD" w:rsidP="00E062CD">
      <w:pPr>
        <w:shd w:val="clear" w:color="auto" w:fill="FFFFFF"/>
        <w:spacing w:before="150" w:after="150" w:line="45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A0A0A"/>
          <w:sz w:val="30"/>
          <w:szCs w:val="30"/>
          <w:lang w:eastAsia="ru-RU"/>
        </w:rPr>
      </w:pPr>
      <w:r w:rsidRPr="00E062CD">
        <w:rPr>
          <w:rFonts w:ascii="Times New Roman" w:eastAsia="Times New Roman" w:hAnsi="Times New Roman" w:cs="Times New Roman"/>
          <w:b/>
          <w:color w:val="0A0A0A"/>
          <w:sz w:val="30"/>
          <w:szCs w:val="30"/>
          <w:lang w:eastAsia="ru-RU"/>
        </w:rPr>
        <w:t>Материальная помощь к новому учебному году</w:t>
      </w:r>
      <w:bookmarkStart w:id="0" w:name="_GoBack"/>
      <w:bookmarkEnd w:id="0"/>
    </w:p>
    <w:p w:rsidR="00E062CD" w:rsidRPr="00E062CD" w:rsidRDefault="00E062CD" w:rsidP="00E062CD">
      <w:pPr>
        <w:shd w:val="clear" w:color="auto" w:fill="FFFFFF"/>
        <w:spacing w:before="150" w:after="150" w:line="450" w:lineRule="atLeast"/>
        <w:jc w:val="center"/>
        <w:textAlignment w:val="baseline"/>
        <w:rPr>
          <w:rFonts w:ascii="Times New Roman" w:eastAsia="Times New Roman" w:hAnsi="Times New Roman" w:cs="Times New Roman"/>
          <w:i/>
          <w:color w:val="0A0A0A"/>
          <w:sz w:val="30"/>
          <w:szCs w:val="30"/>
          <w:lang w:eastAsia="ru-RU"/>
        </w:rPr>
      </w:pPr>
      <w:r w:rsidRPr="00E062CD">
        <w:rPr>
          <w:rFonts w:ascii="Times New Roman" w:eastAsia="Times New Roman" w:hAnsi="Times New Roman" w:cs="Times New Roman"/>
          <w:i/>
          <w:color w:val="0A0A0A"/>
          <w:sz w:val="30"/>
          <w:szCs w:val="30"/>
          <w:lang w:eastAsia="ru-RU"/>
        </w:rPr>
        <w:t>(</w:t>
      </w:r>
      <w:proofErr w:type="gramStart"/>
      <w:r w:rsidRPr="00E062CD">
        <w:rPr>
          <w:rFonts w:ascii="Times New Roman" w:eastAsia="Times New Roman" w:hAnsi="Times New Roman" w:cs="Times New Roman"/>
          <w:i/>
          <w:color w:val="0A0A0A"/>
          <w:sz w:val="30"/>
          <w:szCs w:val="30"/>
          <w:lang w:eastAsia="ru-RU"/>
        </w:rPr>
        <w:t>дополнительная</w:t>
      </w:r>
      <w:proofErr w:type="gramEnd"/>
      <w:r w:rsidRPr="00E062CD">
        <w:rPr>
          <w:rFonts w:ascii="Times New Roman" w:eastAsia="Times New Roman" w:hAnsi="Times New Roman" w:cs="Times New Roman"/>
          <w:i/>
          <w:color w:val="0A0A0A"/>
          <w:sz w:val="30"/>
          <w:szCs w:val="30"/>
          <w:lang w:eastAsia="ru-RU"/>
        </w:rPr>
        <w:t xml:space="preserve"> тема)</w:t>
      </w:r>
    </w:p>
    <w:p w:rsidR="008E7207" w:rsidRDefault="008E7207" w:rsidP="00E062CD">
      <w:pPr>
        <w:shd w:val="clear" w:color="auto" w:fill="FFFFFF"/>
        <w:spacing w:before="150" w:after="150" w:line="450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A0A0A"/>
          <w:sz w:val="30"/>
          <w:szCs w:val="30"/>
          <w:lang w:eastAsia="ru-RU"/>
        </w:rPr>
      </w:pPr>
      <w:r w:rsidRPr="00E062CD">
        <w:rPr>
          <w:rFonts w:ascii="Times New Roman" w:eastAsia="Times New Roman" w:hAnsi="Times New Roman" w:cs="Times New Roman"/>
          <w:color w:val="0A0A0A"/>
          <w:sz w:val="30"/>
          <w:szCs w:val="30"/>
          <w:lang w:eastAsia="ru-RU"/>
        </w:rPr>
        <w:t>Материальная помощь предоставляется в виде единовременной материальной, государственной адресной социальной, благотворительной помощи, а также помощи по месту работы родителей, сообщает Минтруда и соцзащиты.</w:t>
      </w:r>
    </w:p>
    <w:p w:rsidR="008E7207" w:rsidRPr="00E062CD" w:rsidRDefault="008E7207" w:rsidP="00E062CD">
      <w:pPr>
        <w:numPr>
          <w:ilvl w:val="0"/>
          <w:numId w:val="1"/>
        </w:numPr>
        <w:shd w:val="clear" w:color="auto" w:fill="FFFFFF"/>
        <w:spacing w:after="0" w:line="450" w:lineRule="atLeast"/>
        <w:ind w:left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E062CD">
        <w:rPr>
          <w:rFonts w:ascii="Times New Roman" w:eastAsia="Times New Roman" w:hAnsi="Times New Roman" w:cs="Times New Roman"/>
          <w:b/>
          <w:bCs/>
          <w:color w:val="222222"/>
          <w:sz w:val="30"/>
          <w:szCs w:val="30"/>
          <w:bdr w:val="none" w:sz="0" w:space="0" w:color="auto" w:frame="1"/>
          <w:lang w:eastAsia="ru-RU"/>
        </w:rPr>
        <w:t>Единовременная материальная помощь</w:t>
      </w:r>
      <w:r w:rsidRPr="00E062CD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 предоставляется семьям, которые воспитывают троих и более детей независимо от дохода семьи. Размер выплаты — 30% БПМ, действующего на 1 августа этого года на каждого ребенка-школьника. Обращаться за ней нужно в органы по труду, занятости и соцзащите (территориальный центр </w:t>
      </w:r>
      <w:proofErr w:type="spellStart"/>
      <w:r w:rsidRPr="00E062CD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соцобслуживания</w:t>
      </w:r>
      <w:proofErr w:type="spellEnd"/>
      <w:r w:rsidRPr="00E062CD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 xml:space="preserve"> населения) по месту жительства (пребывания) одного из родителей ребенка. В Минске, отдельных районах Брестской, Витебской и Гродненской областей — по месту учебы ребенка. Заявления на оказание единовременной материальной помощи уже принимают почти во всех регионах страны.</w:t>
      </w:r>
    </w:p>
    <w:p w:rsidR="008E7207" w:rsidRPr="00E062CD" w:rsidRDefault="008E7207" w:rsidP="00E062CD">
      <w:pPr>
        <w:numPr>
          <w:ilvl w:val="0"/>
          <w:numId w:val="1"/>
        </w:numPr>
        <w:shd w:val="clear" w:color="auto" w:fill="FFFFFF"/>
        <w:spacing w:after="0" w:line="450" w:lineRule="atLeast"/>
        <w:ind w:left="0"/>
        <w:jc w:val="both"/>
        <w:textAlignment w:val="baseline"/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</w:pPr>
      <w:r w:rsidRPr="00E062CD">
        <w:rPr>
          <w:rFonts w:ascii="Times New Roman" w:eastAsia="Times New Roman" w:hAnsi="Times New Roman" w:cs="Times New Roman"/>
          <w:b/>
          <w:bCs/>
          <w:color w:val="222222"/>
          <w:sz w:val="30"/>
          <w:szCs w:val="30"/>
          <w:bdr w:val="none" w:sz="0" w:space="0" w:color="auto" w:frame="1"/>
          <w:lang w:eastAsia="ru-RU"/>
        </w:rPr>
        <w:t>Государственная адресная социальная помощь</w:t>
      </w:r>
      <w:r w:rsidRPr="00E062CD">
        <w:rPr>
          <w:rFonts w:ascii="Times New Roman" w:eastAsia="Times New Roman" w:hAnsi="Times New Roman" w:cs="Times New Roman"/>
          <w:color w:val="222222"/>
          <w:sz w:val="30"/>
          <w:szCs w:val="30"/>
          <w:lang w:eastAsia="ru-RU"/>
        </w:rPr>
        <w:t> — это единовременное и/или ежемесячное социальное пособие. Рассчитывать на нее могут малообеспеченные семьи, воспитывающие несовершеннолетних детей, в том числе многодетные семьи.</w:t>
      </w:r>
    </w:p>
    <w:p w:rsidR="008E7207" w:rsidRPr="00E062CD" w:rsidRDefault="008E7207" w:rsidP="00E062CD">
      <w:pPr>
        <w:shd w:val="clear" w:color="auto" w:fill="FFFFFF"/>
        <w:spacing w:before="150" w:after="150" w:line="450" w:lineRule="atLeast"/>
        <w:jc w:val="both"/>
        <w:textAlignment w:val="baseline"/>
        <w:rPr>
          <w:rFonts w:ascii="Times New Roman" w:eastAsia="Times New Roman" w:hAnsi="Times New Roman" w:cs="Times New Roman"/>
          <w:color w:val="0A0A0A"/>
          <w:sz w:val="30"/>
          <w:szCs w:val="30"/>
          <w:lang w:eastAsia="ru-RU"/>
        </w:rPr>
      </w:pPr>
      <w:r w:rsidRPr="00E062CD">
        <w:rPr>
          <w:rFonts w:ascii="Times New Roman" w:eastAsia="Times New Roman" w:hAnsi="Times New Roman" w:cs="Times New Roman"/>
          <w:color w:val="0A0A0A"/>
          <w:sz w:val="30"/>
          <w:szCs w:val="30"/>
          <w:lang w:eastAsia="ru-RU"/>
        </w:rPr>
        <w:t>В данном случае размер выплат определяет районная комиссия индивидуально исходя из дохода семьи и конкретной жизненной ситуации.</w:t>
      </w:r>
    </w:p>
    <w:p w:rsidR="008E7207" w:rsidRPr="00E062CD" w:rsidRDefault="008E7207" w:rsidP="00E062CD">
      <w:pPr>
        <w:pStyle w:val="a3"/>
        <w:shd w:val="clear" w:color="auto" w:fill="FFFFFF"/>
        <w:spacing w:before="150" w:beforeAutospacing="0" w:after="150" w:afterAutospacing="0" w:line="450" w:lineRule="atLeast"/>
        <w:jc w:val="both"/>
        <w:textAlignment w:val="baseline"/>
        <w:rPr>
          <w:color w:val="0A0A0A"/>
          <w:sz w:val="30"/>
          <w:szCs w:val="30"/>
        </w:rPr>
      </w:pPr>
      <w:r w:rsidRPr="00E062CD">
        <w:rPr>
          <w:color w:val="0A0A0A"/>
          <w:sz w:val="30"/>
          <w:szCs w:val="30"/>
        </w:rPr>
        <w:t xml:space="preserve">За такой помощью нужно обращаться в службу «одно окно» местного исполнительного и распорядительного органа или орган по труду, </w:t>
      </w:r>
      <w:r w:rsidRPr="00E062CD">
        <w:rPr>
          <w:color w:val="0A0A0A"/>
          <w:sz w:val="30"/>
          <w:szCs w:val="30"/>
        </w:rPr>
        <w:lastRenderedPageBreak/>
        <w:t xml:space="preserve">занятости и соцзащите (территориальный центр </w:t>
      </w:r>
      <w:proofErr w:type="spellStart"/>
      <w:r w:rsidRPr="00E062CD">
        <w:rPr>
          <w:color w:val="0A0A0A"/>
          <w:sz w:val="30"/>
          <w:szCs w:val="30"/>
        </w:rPr>
        <w:t>соцобслуживания</w:t>
      </w:r>
      <w:proofErr w:type="spellEnd"/>
      <w:r w:rsidRPr="00E062CD">
        <w:rPr>
          <w:color w:val="0A0A0A"/>
          <w:sz w:val="30"/>
          <w:szCs w:val="30"/>
        </w:rPr>
        <w:t xml:space="preserve"> населения) по месту жительства (пребывания) одного из родителей.</w:t>
      </w:r>
    </w:p>
    <w:p w:rsidR="008E7207" w:rsidRPr="00E062CD" w:rsidRDefault="008E7207" w:rsidP="00E062CD">
      <w:pPr>
        <w:pStyle w:val="a3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color w:val="0A0A0A"/>
          <w:sz w:val="30"/>
          <w:szCs w:val="30"/>
        </w:rPr>
      </w:pPr>
      <w:r w:rsidRPr="00E062CD">
        <w:rPr>
          <w:rStyle w:val="a4"/>
          <w:color w:val="0A0A0A"/>
          <w:sz w:val="30"/>
          <w:szCs w:val="30"/>
          <w:bdr w:val="none" w:sz="0" w:space="0" w:color="auto" w:frame="1"/>
        </w:rPr>
        <w:t>3. Помощь по месту работы</w:t>
      </w:r>
      <w:r w:rsidRPr="00E062CD">
        <w:rPr>
          <w:color w:val="0A0A0A"/>
          <w:sz w:val="30"/>
          <w:szCs w:val="30"/>
        </w:rPr>
        <w:t>.</w:t>
      </w:r>
    </w:p>
    <w:p w:rsidR="008E7207" w:rsidRPr="00E062CD" w:rsidRDefault="008E7207" w:rsidP="00E062CD">
      <w:pPr>
        <w:pStyle w:val="a3"/>
        <w:shd w:val="clear" w:color="auto" w:fill="FFFFFF"/>
        <w:spacing w:before="150" w:beforeAutospacing="0" w:after="150" w:afterAutospacing="0" w:line="450" w:lineRule="atLeast"/>
        <w:jc w:val="both"/>
        <w:textAlignment w:val="baseline"/>
        <w:rPr>
          <w:color w:val="0A0A0A"/>
          <w:sz w:val="30"/>
          <w:szCs w:val="30"/>
        </w:rPr>
      </w:pPr>
      <w:r w:rsidRPr="00E062CD">
        <w:rPr>
          <w:color w:val="0A0A0A"/>
          <w:sz w:val="30"/>
          <w:szCs w:val="30"/>
        </w:rPr>
        <w:t>Работникам, которые воспитывают детей школьного возраста, помощь может быть оказана по месту работы в соответствии с коллективными договорами или иными локальными актами.</w:t>
      </w:r>
    </w:p>
    <w:p w:rsidR="008E7207" w:rsidRPr="00E062CD" w:rsidRDefault="008E7207" w:rsidP="00E062CD">
      <w:pPr>
        <w:pStyle w:val="a3"/>
        <w:shd w:val="clear" w:color="auto" w:fill="FFFFFF"/>
        <w:spacing w:before="0" w:beforeAutospacing="0" w:after="0" w:afterAutospacing="0" w:line="450" w:lineRule="atLeast"/>
        <w:jc w:val="both"/>
        <w:textAlignment w:val="baseline"/>
        <w:rPr>
          <w:color w:val="0A0A0A"/>
          <w:sz w:val="30"/>
          <w:szCs w:val="30"/>
        </w:rPr>
      </w:pPr>
      <w:r w:rsidRPr="00E062CD">
        <w:rPr>
          <w:rStyle w:val="a4"/>
          <w:color w:val="0A0A0A"/>
          <w:sz w:val="30"/>
          <w:szCs w:val="30"/>
          <w:bdr w:val="none" w:sz="0" w:space="0" w:color="auto" w:frame="1"/>
        </w:rPr>
        <w:t>4. Благотворительная помощь</w:t>
      </w:r>
      <w:r w:rsidRPr="00E062CD">
        <w:rPr>
          <w:color w:val="0A0A0A"/>
          <w:sz w:val="30"/>
          <w:szCs w:val="30"/>
        </w:rPr>
        <w:t>.</w:t>
      </w:r>
    </w:p>
    <w:p w:rsidR="008E7207" w:rsidRPr="00E062CD" w:rsidRDefault="008E7207" w:rsidP="00E062CD">
      <w:pPr>
        <w:pStyle w:val="a3"/>
        <w:shd w:val="clear" w:color="auto" w:fill="FFFFFF"/>
        <w:spacing w:before="150" w:beforeAutospacing="0" w:after="150" w:afterAutospacing="0" w:line="450" w:lineRule="atLeast"/>
        <w:jc w:val="both"/>
        <w:textAlignment w:val="baseline"/>
        <w:rPr>
          <w:color w:val="0A0A0A"/>
          <w:sz w:val="30"/>
          <w:szCs w:val="30"/>
        </w:rPr>
      </w:pPr>
      <w:r w:rsidRPr="00E062CD">
        <w:rPr>
          <w:color w:val="0A0A0A"/>
          <w:sz w:val="30"/>
          <w:szCs w:val="30"/>
        </w:rPr>
        <w:t xml:space="preserve">В июле-августе по всей стране проходят благотворительные акции, ярмарки «Школьный ранец», «Собери ребенка в школу», «В школу с улыбкой», «Портфель первоклассника» и другие. Их организуют территориальные центры </w:t>
      </w:r>
      <w:proofErr w:type="spellStart"/>
      <w:r w:rsidRPr="00E062CD">
        <w:rPr>
          <w:color w:val="0A0A0A"/>
          <w:sz w:val="30"/>
          <w:szCs w:val="30"/>
        </w:rPr>
        <w:t>соцобслуживания</w:t>
      </w:r>
      <w:proofErr w:type="spellEnd"/>
      <w:r w:rsidRPr="00E062CD">
        <w:rPr>
          <w:color w:val="0A0A0A"/>
          <w:sz w:val="30"/>
          <w:szCs w:val="30"/>
        </w:rPr>
        <w:t xml:space="preserve"> населения, благотворительные фонды и общественные объединения.</w:t>
      </w:r>
    </w:p>
    <w:p w:rsidR="00E062CD" w:rsidRPr="00E062CD" w:rsidRDefault="00E062CD" w:rsidP="00E062CD">
      <w:pPr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E062CD">
        <w:rPr>
          <w:rFonts w:ascii="Times New Roman" w:hAnsi="Times New Roman" w:cs="Times New Roman"/>
          <w:color w:val="0A0A0A"/>
          <w:sz w:val="30"/>
          <w:szCs w:val="30"/>
        </w:rPr>
        <w:t>5.</w:t>
      </w:r>
      <w:r w:rsidRPr="00E062CD">
        <w:rPr>
          <w:rFonts w:ascii="Times New Roman" w:eastAsia="Times New Roman" w:hAnsi="Times New Roman" w:cs="Times New Roman"/>
          <w:b/>
          <w:bCs/>
          <w:color w:val="212529"/>
          <w:sz w:val="30"/>
          <w:szCs w:val="30"/>
          <w:shd w:val="clear" w:color="auto" w:fill="FFFFFF"/>
          <w:lang w:eastAsia="ru-RU"/>
        </w:rPr>
        <w:t xml:space="preserve"> Льготы по оплате школьного питания</w:t>
      </w:r>
    </w:p>
    <w:p w:rsidR="00E062CD" w:rsidRPr="00E062CD" w:rsidRDefault="00E062CD" w:rsidP="00FB6E00">
      <w:pPr>
        <w:shd w:val="clear" w:color="auto" w:fill="FFFFFF"/>
        <w:spacing w:after="100" w:afterAutospacing="1" w:line="276" w:lineRule="auto"/>
        <w:jc w:val="both"/>
        <w:rPr>
          <w:rFonts w:ascii="Times New Roman" w:eastAsia="Times New Roman" w:hAnsi="Times New Roman" w:cs="Times New Roman"/>
          <w:color w:val="212529"/>
          <w:sz w:val="30"/>
          <w:szCs w:val="30"/>
          <w:lang w:eastAsia="ru-RU"/>
        </w:rPr>
      </w:pPr>
      <w:r w:rsidRPr="00E062CD">
        <w:rPr>
          <w:rFonts w:ascii="Times New Roman" w:eastAsia="Times New Roman" w:hAnsi="Times New Roman" w:cs="Times New Roman"/>
          <w:color w:val="212529"/>
          <w:sz w:val="30"/>
          <w:szCs w:val="30"/>
          <w:lang w:eastAsia="ru-RU"/>
        </w:rPr>
        <w:t>В новом учебном году изменится и стоимость школьного питания. Сумма дифференцируется с учетом возраста ребенка: для школьников 6–10 лет (1–4-е классы) она составит 2,82 рубля, 11–18 лет (5–11-е классы) – 3,26 рубля – при нахождении детей в школе 6–8 часов. Для воспитанников школ и гимназий, которые находятся в учреждениях образования по 9–10 часов, сумма составит: на ребенка 6–10 лет (1–4-е классы) – 3,67 рубля, 11–18 лет (5–11-е классы) – 4,12 рубля.</w:t>
      </w:r>
    </w:p>
    <w:p w:rsidR="00E062CD" w:rsidRPr="00E062CD" w:rsidRDefault="00E062CD" w:rsidP="00FB6E00">
      <w:pPr>
        <w:shd w:val="clear" w:color="auto" w:fill="FFFFFF"/>
        <w:spacing w:after="100" w:afterAutospacing="1" w:line="276" w:lineRule="auto"/>
        <w:jc w:val="both"/>
        <w:rPr>
          <w:rFonts w:ascii="Times New Roman" w:eastAsia="Times New Roman" w:hAnsi="Times New Roman" w:cs="Times New Roman"/>
          <w:color w:val="212529"/>
          <w:sz w:val="30"/>
          <w:szCs w:val="30"/>
          <w:lang w:eastAsia="ru-RU"/>
        </w:rPr>
      </w:pPr>
      <w:r w:rsidRPr="00E062CD">
        <w:rPr>
          <w:rFonts w:ascii="Times New Roman" w:eastAsia="Times New Roman" w:hAnsi="Times New Roman" w:cs="Times New Roman"/>
          <w:color w:val="212529"/>
          <w:sz w:val="30"/>
          <w:szCs w:val="30"/>
          <w:lang w:eastAsia="ru-RU"/>
        </w:rPr>
        <w:t>Детям из малообеспеченных и многодетных семей, детям-инвалидам, ученикам 5–11-х классов сельских населенных пунктов, детям из семей, где один из родителей – инвалид I или II группы, детям, признанным находящимися в социально опасном положении, питание в школе предоставляется бесплатно.</w:t>
      </w:r>
    </w:p>
    <w:p w:rsidR="00E062CD" w:rsidRPr="00E062CD" w:rsidRDefault="00E062CD" w:rsidP="00E062CD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E062CD">
        <w:rPr>
          <w:rFonts w:ascii="Times New Roman" w:eastAsia="Times New Roman" w:hAnsi="Times New Roman" w:cs="Times New Roman"/>
          <w:b/>
          <w:bCs/>
          <w:color w:val="212529"/>
          <w:sz w:val="30"/>
          <w:szCs w:val="30"/>
          <w:shd w:val="clear" w:color="auto" w:fill="FFFFFF"/>
          <w:lang w:eastAsia="ru-RU"/>
        </w:rPr>
        <w:t>Что с льготами по оплате за школьные учебники</w:t>
      </w:r>
    </w:p>
    <w:p w:rsidR="00E062CD" w:rsidRPr="00E062CD" w:rsidRDefault="00E062CD" w:rsidP="00FB6E00">
      <w:pPr>
        <w:shd w:val="clear" w:color="auto" w:fill="FFFFFF"/>
        <w:spacing w:after="100" w:afterAutospacing="1" w:line="276" w:lineRule="auto"/>
        <w:jc w:val="both"/>
        <w:rPr>
          <w:rFonts w:ascii="Times New Roman" w:eastAsia="Times New Roman" w:hAnsi="Times New Roman" w:cs="Times New Roman"/>
          <w:color w:val="212529"/>
          <w:sz w:val="30"/>
          <w:szCs w:val="30"/>
          <w:lang w:eastAsia="ru-RU"/>
        </w:rPr>
      </w:pPr>
      <w:r w:rsidRPr="00E062CD">
        <w:rPr>
          <w:rFonts w:ascii="Times New Roman" w:eastAsia="Times New Roman" w:hAnsi="Times New Roman" w:cs="Times New Roman"/>
          <w:color w:val="212529"/>
          <w:sz w:val="30"/>
          <w:szCs w:val="30"/>
          <w:lang w:eastAsia="ru-RU"/>
        </w:rPr>
        <w:t>В новом учебном году размер платы за пользование школьными учебниками вырастет на 1,5 рубля и составит 0,5 базовой величины (16 рублей), которая с 1 января 2022 года составляет 32 рубля.</w:t>
      </w:r>
    </w:p>
    <w:p w:rsidR="00E062CD" w:rsidRPr="00E062CD" w:rsidRDefault="00E062CD" w:rsidP="00FB6E00">
      <w:pPr>
        <w:shd w:val="clear" w:color="auto" w:fill="FFFFFF"/>
        <w:spacing w:after="100" w:afterAutospacing="1" w:line="276" w:lineRule="auto"/>
        <w:jc w:val="both"/>
        <w:rPr>
          <w:rFonts w:ascii="Times New Roman" w:eastAsia="Times New Roman" w:hAnsi="Times New Roman" w:cs="Times New Roman"/>
          <w:color w:val="212529"/>
          <w:sz w:val="30"/>
          <w:szCs w:val="30"/>
          <w:lang w:eastAsia="ru-RU"/>
        </w:rPr>
      </w:pPr>
      <w:r w:rsidRPr="00E062CD">
        <w:rPr>
          <w:rFonts w:ascii="Times New Roman" w:eastAsia="Times New Roman" w:hAnsi="Times New Roman" w:cs="Times New Roman"/>
          <w:color w:val="212529"/>
          <w:sz w:val="30"/>
          <w:szCs w:val="30"/>
          <w:lang w:eastAsia="ru-RU"/>
        </w:rPr>
        <w:t xml:space="preserve">Для школьников из многодетных семей размер платы составит 50 % от полной суммы, или 8 рублей. Чтобы воспользоваться льготой, в </w:t>
      </w:r>
      <w:r w:rsidRPr="00E062CD">
        <w:rPr>
          <w:rFonts w:ascii="Times New Roman" w:eastAsia="Times New Roman" w:hAnsi="Times New Roman" w:cs="Times New Roman"/>
          <w:color w:val="212529"/>
          <w:sz w:val="30"/>
          <w:szCs w:val="30"/>
          <w:lang w:eastAsia="ru-RU"/>
        </w:rPr>
        <w:lastRenderedPageBreak/>
        <w:t>учреждение образования необходимо предоставить копию удостоверения многодетной семьи и написать заявление на имя руководителя школы.</w:t>
      </w:r>
    </w:p>
    <w:p w:rsidR="00E062CD" w:rsidRDefault="00E062CD" w:rsidP="00FB6E00">
      <w:pPr>
        <w:shd w:val="clear" w:color="auto" w:fill="FFFFFF"/>
        <w:spacing w:after="100" w:afterAutospacing="1" w:line="276" w:lineRule="auto"/>
        <w:jc w:val="both"/>
        <w:rPr>
          <w:rFonts w:ascii="Times New Roman" w:eastAsia="Times New Roman" w:hAnsi="Times New Roman" w:cs="Times New Roman"/>
          <w:color w:val="212529"/>
          <w:sz w:val="30"/>
          <w:szCs w:val="30"/>
          <w:lang w:eastAsia="ru-RU"/>
        </w:rPr>
      </w:pPr>
      <w:r w:rsidRPr="00E062CD">
        <w:rPr>
          <w:rFonts w:ascii="Times New Roman" w:eastAsia="Times New Roman" w:hAnsi="Times New Roman" w:cs="Times New Roman"/>
          <w:color w:val="212529"/>
          <w:sz w:val="30"/>
          <w:szCs w:val="30"/>
          <w:lang w:eastAsia="ru-RU"/>
        </w:rPr>
        <w:t>Дети-инвалиды, дети из опекунских семей и дети, у которых родители являются инвалидами I или II группы, могут пользоваться школьными учебниками бесплатно.</w:t>
      </w:r>
    </w:p>
    <w:p w:rsidR="00FB6E00" w:rsidRPr="00BC7F51" w:rsidRDefault="00FB6E00" w:rsidP="00FB6E00">
      <w:pPr>
        <w:shd w:val="clear" w:color="auto" w:fill="FFFFFF"/>
        <w:spacing w:after="100" w:afterAutospacing="1" w:line="276" w:lineRule="auto"/>
        <w:jc w:val="both"/>
        <w:rPr>
          <w:rFonts w:ascii="Times New Roman" w:eastAsia="Times New Roman" w:hAnsi="Times New Roman" w:cs="Times New Roman"/>
          <w:i/>
          <w:color w:val="212529"/>
          <w:sz w:val="30"/>
          <w:szCs w:val="30"/>
          <w:lang w:eastAsia="ru-RU"/>
        </w:rPr>
      </w:pPr>
      <w:r w:rsidRPr="00BC7F51">
        <w:rPr>
          <w:rFonts w:ascii="Times New Roman" w:eastAsia="Times New Roman" w:hAnsi="Times New Roman" w:cs="Times New Roman"/>
          <w:i/>
          <w:color w:val="212529"/>
          <w:sz w:val="30"/>
          <w:szCs w:val="30"/>
          <w:lang w:eastAsia="ru-RU"/>
        </w:rPr>
        <w:t xml:space="preserve">Справочно: в Городокском районе в 2021 году к 1 сентября из местного бюджета в рамках подпрограммы «Семья и детство» оказана помощь 215 семьям на сумму 33040 </w:t>
      </w:r>
      <w:proofErr w:type="spellStart"/>
      <w:r w:rsidRPr="00BC7F51">
        <w:rPr>
          <w:rFonts w:ascii="Times New Roman" w:eastAsia="Times New Roman" w:hAnsi="Times New Roman" w:cs="Times New Roman"/>
          <w:i/>
          <w:color w:val="212529"/>
          <w:sz w:val="30"/>
          <w:szCs w:val="30"/>
          <w:lang w:eastAsia="ru-RU"/>
        </w:rPr>
        <w:t>руб</w:t>
      </w:r>
      <w:proofErr w:type="spellEnd"/>
      <w:r w:rsidRPr="00BC7F51">
        <w:rPr>
          <w:rFonts w:ascii="Times New Roman" w:eastAsia="Times New Roman" w:hAnsi="Times New Roman" w:cs="Times New Roman"/>
          <w:i/>
          <w:color w:val="212529"/>
          <w:sz w:val="30"/>
          <w:szCs w:val="30"/>
          <w:lang w:eastAsia="ru-RU"/>
        </w:rPr>
        <w:t xml:space="preserve">, помощь по месту работы за счёт профсоюзных организаций оказана 94 малообеспеченным семьям и 19 многодетным на общую сумму 3365 </w:t>
      </w:r>
      <w:proofErr w:type="gramStart"/>
      <w:r w:rsidRPr="00BC7F51">
        <w:rPr>
          <w:rFonts w:ascii="Times New Roman" w:eastAsia="Times New Roman" w:hAnsi="Times New Roman" w:cs="Times New Roman"/>
          <w:i/>
          <w:color w:val="212529"/>
          <w:sz w:val="30"/>
          <w:szCs w:val="30"/>
          <w:lang w:eastAsia="ru-RU"/>
        </w:rPr>
        <w:t>руб.</w:t>
      </w:r>
      <w:r w:rsidR="00BC7F51" w:rsidRPr="00BC7F51">
        <w:rPr>
          <w:rFonts w:ascii="Times New Roman" w:eastAsia="Times New Roman" w:hAnsi="Times New Roman" w:cs="Times New Roman"/>
          <w:i/>
          <w:color w:val="212529"/>
          <w:sz w:val="30"/>
          <w:szCs w:val="30"/>
          <w:lang w:eastAsia="ru-RU"/>
        </w:rPr>
        <w:t>.</w:t>
      </w:r>
      <w:proofErr w:type="gramEnd"/>
    </w:p>
    <w:p w:rsidR="00E062CD" w:rsidRPr="00E062CD" w:rsidRDefault="00E062CD" w:rsidP="00E062CD">
      <w:pPr>
        <w:shd w:val="clear" w:color="auto" w:fill="FFFFFF"/>
        <w:spacing w:after="100" w:afterAutospacing="1" w:line="360" w:lineRule="atLeast"/>
        <w:jc w:val="both"/>
        <w:rPr>
          <w:rFonts w:ascii="Times New Roman" w:eastAsia="Times New Roman" w:hAnsi="Times New Roman" w:cs="Times New Roman"/>
          <w:color w:val="212529"/>
          <w:sz w:val="30"/>
          <w:szCs w:val="30"/>
          <w:lang w:eastAsia="ru-RU"/>
        </w:rPr>
      </w:pPr>
    </w:p>
    <w:p w:rsidR="00E062CD" w:rsidRDefault="00E062CD" w:rsidP="008E7207">
      <w:pPr>
        <w:pStyle w:val="a3"/>
        <w:shd w:val="clear" w:color="auto" w:fill="FFFFFF"/>
        <w:spacing w:before="150" w:beforeAutospacing="0" w:after="150" w:afterAutospacing="0" w:line="450" w:lineRule="atLeast"/>
        <w:textAlignment w:val="baseline"/>
        <w:rPr>
          <w:rFonts w:ascii="Montserrat" w:hAnsi="Montserrat"/>
          <w:color w:val="0A0A0A"/>
          <w:sz w:val="27"/>
          <w:szCs w:val="27"/>
        </w:rPr>
      </w:pPr>
    </w:p>
    <w:p w:rsidR="008E7207" w:rsidRPr="008E7207" w:rsidRDefault="008E7207">
      <w:pPr>
        <w:rPr>
          <w:rFonts w:ascii="Times New Roman" w:hAnsi="Times New Roman" w:cs="Times New Roman"/>
          <w:sz w:val="30"/>
          <w:szCs w:val="30"/>
        </w:rPr>
      </w:pPr>
    </w:p>
    <w:sectPr w:rsidR="008E7207" w:rsidRPr="008E72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0C56"/>
    <w:multiLevelType w:val="multilevel"/>
    <w:tmpl w:val="E9503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207"/>
    <w:rsid w:val="008E7207"/>
    <w:rsid w:val="00983BA3"/>
    <w:rsid w:val="00BC7F51"/>
    <w:rsid w:val="00E062CD"/>
    <w:rsid w:val="00FB6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14F1FE-3CCF-4263-ABB3-51BC368B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E72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E720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8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Win7Ultimate_x64</dc:creator>
  <cp:keywords/>
  <dc:description/>
  <cp:lastModifiedBy>Win7Ultimate_x64</cp:lastModifiedBy>
  <cp:revision>3</cp:revision>
  <dcterms:created xsi:type="dcterms:W3CDTF">2022-08-10T04:59:00Z</dcterms:created>
  <dcterms:modified xsi:type="dcterms:W3CDTF">2022-08-16T05:18:00Z</dcterms:modified>
</cp:coreProperties>
</file>